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E06E3"/>
    <w:p w:rsidR="00A77B3E" w:rsidRDefault="00FE06E3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67945</wp:posOffset>
            </wp:positionV>
            <wp:extent cx="904875" cy="10572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B3E" w:rsidRDefault="00FE06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        </w:t>
      </w:r>
      <w:r>
        <w:rPr>
          <w:rFonts w:ascii="Arial" w:eastAsia="Arial" w:hAnsi="Arial" w:cs="Arial"/>
          <w:b/>
          <w:bCs/>
          <w:sz w:val="26"/>
          <w:szCs w:val="26"/>
        </w:rPr>
        <w:t>CURRICULUM VITAE</w:t>
      </w:r>
    </w:p>
    <w:p w:rsidR="00A77B3E" w:rsidRDefault="00FE06E3">
      <w:pPr>
        <w:rPr>
          <w:rFonts w:ascii="Arial" w:eastAsia="Arial" w:hAnsi="Arial" w:cs="Arial"/>
          <w:b/>
          <w:bCs/>
          <w:sz w:val="26"/>
          <w:szCs w:val="26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KAZI  AFAQ  HOSSAIN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DMG(BS-22),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FEDERAL SECRETARY(RETIRED)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PAKISTAN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       THOMAS JEFFERSON FELLOW ( 1986 )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PERSONAL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ind w:left="2880" w:hanging="28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Qualifications:</w:t>
      </w:r>
      <w:r>
        <w:rPr>
          <w:rFonts w:ascii="Arial" w:eastAsia="Arial" w:hAnsi="Arial" w:cs="Arial"/>
          <w:b/>
          <w:bCs/>
          <w:sz w:val="22"/>
          <w:szCs w:val="22"/>
        </w:rPr>
        <w:tab/>
        <w:t>Master of Science in Administration Central Michigan University (</w:t>
      </w:r>
      <w:r>
        <w:rPr>
          <w:rFonts w:ascii="Arial" w:eastAsia="Arial" w:hAnsi="Arial" w:cs="Arial"/>
          <w:b/>
          <w:bCs/>
          <w:sz w:val="22"/>
          <w:szCs w:val="22"/>
        </w:rPr>
        <w:t>USA).M.A Political Science, Punjab University (Pakistan)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Residence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428 FF Phase 4, Street No.10, D.H.A. Lahore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Contact: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042-35740104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0322-4450544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kaziafaq@gmail.com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ACDEMIC BACK GROUND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2006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Executive Leadership Development Programme at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Kennedy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School of Government, Harvard University, USA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2006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National Management Course at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Pakistan 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Administrative Staff College, Lahore ,Pakistan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1997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Advance Course in Management,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NIPA, Lahore, Pakis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tan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1990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Specialized Course on Human Resourse Development/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Management at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Graduate School, USDA, Washington, D.C.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USA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numPr>
          <w:ilvl w:val="1"/>
          <w:numId w:val="1"/>
        </w:numPr>
        <w:ind w:hanging="28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Master of Science in Administration,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Central Michigan 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University, Mount Pleasant, USA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numPr>
          <w:ilvl w:val="1"/>
          <w:numId w:val="2"/>
        </w:numPr>
        <w:ind w:hanging="28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Common Training Programme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Civil Ser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vices  Academy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</w:p>
    <w:p w:rsidR="00A77B3E" w:rsidRDefault="00FE06E3">
      <w:pPr>
        <w:ind w:left="288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Lahore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Pakistan.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1972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Master of Arts in Political Science.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Punjab University,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Lahore, Pakistan.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1970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Bachelor of Arts,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Government College, Lahore, Pakistan.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1966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Matriculation (Secondary School Examination), 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Government  Ce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ntral Model School, Lahore, Pakistan.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TRAINING ABROAD</w:t>
      </w:r>
    </w:p>
    <w:p w:rsidR="00A77B3E" w:rsidRDefault="00FE06E3">
      <w:pPr>
        <w:rPr>
          <w:rFonts w:ascii="Arial" w:eastAsia="Arial" w:hAnsi="Arial" w:cs="Arial"/>
          <w:b/>
          <w:bCs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2010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World Bank Seminar on Gender Capacity Building 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Dhaka, Bangladesh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2008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UNESCO Conference on Education Statistics at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Montreal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Canada.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2006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Study of various Government Institutions 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f Peoples 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Republic of China and Philippines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2003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UNICEF Conference on Commercial Sexual 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Exploitation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Bangkok,Thailand.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2001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International Conference on Migration,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Istanbul,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Turkey.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2000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Study of French Civil Security System,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Paris, Fra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nce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1999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Study and visit of Social Welfare Institutions,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Tokyo,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Japan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1997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Study of System of Government of Kenya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Nairobi                               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Kenya.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1996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Commercialization of Publi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c Services,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Asia Pacific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Development Centre, Kaula Lampur, Malaysia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1995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Technical Vocational Education &amp; Training Workshop </w:t>
      </w:r>
    </w:p>
    <w:p w:rsidR="00A77B3E" w:rsidRDefault="00FE06E3">
      <w:pPr>
        <w:ind w:left="2160"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Colombo Plan Staff College, Manila, Phippines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. 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POSTINGS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26-10-2010 to 22-12-2011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Secretary, Ministry of Zaka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t &amp; Ushr</w:t>
      </w:r>
      <w:r>
        <w:rPr>
          <w:rFonts w:ascii="Arial" w:eastAsia="Arial" w:hAnsi="Arial" w:cs="Arial"/>
          <w:b/>
          <w:bCs/>
          <w:sz w:val="22"/>
          <w:szCs w:val="22"/>
        </w:rPr>
        <w:t>, Islamabad.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24-02-2010 to 26-10-2010      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Additional Secretary, Establishment Division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Pakistan, Islamabad.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25-09-2010 to 23-02-2010      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Officer on Special Duty ,Government of the Punjab</w:t>
      </w:r>
      <w:r>
        <w:rPr>
          <w:rFonts w:ascii="Arial" w:eastAsia="Arial" w:hAnsi="Arial" w:cs="Arial"/>
          <w:b/>
          <w:bCs/>
          <w:sz w:val="22"/>
          <w:szCs w:val="22"/>
        </w:rPr>
        <w:t>, Lahore.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01-07-20</w:t>
      </w:r>
      <w:r>
        <w:rPr>
          <w:rFonts w:ascii="Arial" w:eastAsia="Arial" w:hAnsi="Arial" w:cs="Arial"/>
          <w:b/>
          <w:bCs/>
          <w:sz w:val="22"/>
          <w:szCs w:val="22"/>
        </w:rPr>
        <w:t>08 to 24-09-2010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Secretary, Zakat &amp; Ushr Department</w:t>
      </w:r>
      <w:r>
        <w:rPr>
          <w:rFonts w:ascii="Arial" w:eastAsia="Arial" w:hAnsi="Arial" w:cs="Arial"/>
          <w:b/>
          <w:bCs/>
          <w:sz w:val="22"/>
          <w:szCs w:val="22"/>
        </w:rPr>
        <w:t>,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 the Punjab, Lahore.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29-04-2008 to 30-06-2008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Member, Board of Revenue</w:t>
      </w:r>
      <w:r>
        <w:rPr>
          <w:rFonts w:ascii="Arial" w:eastAsia="Arial" w:hAnsi="Arial" w:cs="Arial"/>
          <w:b/>
          <w:bCs/>
          <w:sz w:val="22"/>
          <w:szCs w:val="22"/>
        </w:rPr>
        <w:t>, Punjab, Lahore.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03-11-2007 to 28-04-2008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Secretary, Education</w:t>
      </w:r>
      <w:r>
        <w:rPr>
          <w:rFonts w:ascii="Arial" w:eastAsia="Arial" w:hAnsi="Arial" w:cs="Arial"/>
          <w:b/>
          <w:bCs/>
          <w:sz w:val="22"/>
          <w:szCs w:val="22"/>
        </w:rPr>
        <w:t>, Government of the Punjab,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Lahore.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14-04-2007 to 03</w:t>
      </w:r>
      <w:r>
        <w:rPr>
          <w:rFonts w:ascii="Arial" w:eastAsia="Arial" w:hAnsi="Arial" w:cs="Arial"/>
          <w:b/>
          <w:bCs/>
          <w:sz w:val="22"/>
          <w:szCs w:val="22"/>
        </w:rPr>
        <w:t>-11-2007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Secretray, Populaton Welfare Department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Punjab.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12-03-2007 to 13-04-2007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Secretary, Technical Education &amp; Vocational Training Authoriy</w:t>
      </w:r>
      <w:r>
        <w:rPr>
          <w:rFonts w:ascii="Arial" w:eastAsia="Arial" w:hAnsi="Arial" w:cs="Arial"/>
          <w:b/>
          <w:bCs/>
          <w:sz w:val="22"/>
          <w:szCs w:val="22"/>
        </w:rPr>
        <w:t>, Government of the Punjab.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06-08-2006 to 11-03-2007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National Management  Course at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Pakistan Ad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ministrative Staff College, Lahore,Pakistan 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09-02-2005 to 05-08-2006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Secretary, Population Welfare Department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 the Punjab.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26-04-2004 to 08-02-2005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Managing Director</w:t>
      </w:r>
      <w:r>
        <w:rPr>
          <w:rFonts w:ascii="Arial" w:eastAsia="Arial" w:hAnsi="Arial" w:cs="Arial"/>
          <w:b/>
          <w:bCs/>
          <w:sz w:val="22"/>
          <w:szCs w:val="22"/>
        </w:rPr>
        <w:t>, Punjab Education Foundation, Lahore.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09-09—2003 to 26-04-2004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Commis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sioner,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Punjab Employees Social Security 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Institution, Lahore.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09-06-2006 to 09-09-2003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Secretary, Social Welfre, Women Development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&amp; Bait ul Mal Department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Lahore. 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20-12-2001 to 08-06-2002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Managing Director</w:t>
      </w:r>
      <w:r>
        <w:rPr>
          <w:rFonts w:ascii="Arial" w:eastAsia="Arial" w:hAnsi="Arial" w:cs="Arial"/>
          <w:b/>
          <w:bCs/>
          <w:sz w:val="22"/>
          <w:szCs w:val="22"/>
        </w:rPr>
        <w:t>, Punjab Mineral Development Corporation(PUN</w:t>
      </w:r>
      <w:r>
        <w:rPr>
          <w:rFonts w:ascii="Arial" w:eastAsia="Arial" w:hAnsi="Arial" w:cs="Arial"/>
          <w:b/>
          <w:bCs/>
          <w:sz w:val="22"/>
          <w:szCs w:val="22"/>
        </w:rPr>
        <w:t>JMIN),Lahore.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16-10-2000 to 15-08-2001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Joint Secretary, Ministry of Interior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Islamabad, 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Pakistan.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06-05-2000 to 04-10-2000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Secretary (Implementation &amp; Coordination) Services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&amp; General Administration Department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the Punjab.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15-07-1998 to 06-05-2000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Secretary, Social Welfare, Women Development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&amp;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Bait ul Mal, Department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19-02-1998 to 15-07-1998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Additional Secretary, Agriculture Department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Government of the Punjab.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19-11-1997 to 19-02-1998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Deputy Managing Director, Punjab Education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Foundation</w:t>
      </w:r>
      <w:r>
        <w:rPr>
          <w:rFonts w:ascii="Arial" w:eastAsia="Arial" w:hAnsi="Arial" w:cs="Arial"/>
          <w:b/>
          <w:bCs/>
          <w:sz w:val="22"/>
          <w:szCs w:val="22"/>
        </w:rPr>
        <w:t>, Government of the Punjab.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06-03-1997 to 06-10-1997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Deputy Commissioner, Okara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Government of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the Punjab.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04-01-1997 to 05-03-1997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Joint Director, Civil Services Academy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Lahore,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Government of  Pakistan.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25-02-1996 to 01-01-1997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         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Deputy Secretary (Training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), Establishment 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Division, Government of Pakistan.</w:t>
      </w: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pageBreakBefore/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17-04-1994 to 18-02-1996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Additional Secretary (Establishment),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Education 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Department, Government of the Punjab.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13-01-1993 to 16-04-1994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Additional Secretary, Health Department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the Punjab.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13-11-1991 t</w:t>
      </w:r>
      <w:r>
        <w:rPr>
          <w:rFonts w:ascii="Arial" w:eastAsia="Arial" w:hAnsi="Arial" w:cs="Arial"/>
          <w:b/>
          <w:bCs/>
          <w:sz w:val="22"/>
          <w:szCs w:val="22"/>
        </w:rPr>
        <w:t>o 12-01-1993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Deputy Commissioner</w:t>
      </w:r>
      <w:r>
        <w:rPr>
          <w:rFonts w:ascii="Arial" w:eastAsia="Arial" w:hAnsi="Arial" w:cs="Arial"/>
          <w:b/>
          <w:bCs/>
          <w:sz w:val="22"/>
          <w:szCs w:val="22"/>
        </w:rPr>
        <w:t>,Toba Tek Singh,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Government of the Punjab. 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01-12-1990 to 13-11-1991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Deputy Secretary to Chief Minister</w:t>
      </w:r>
      <w:r>
        <w:rPr>
          <w:rFonts w:ascii="Arial" w:eastAsia="Arial" w:hAnsi="Arial" w:cs="Arial"/>
          <w:b/>
          <w:bCs/>
          <w:sz w:val="22"/>
          <w:szCs w:val="22"/>
        </w:rPr>
        <w:t>,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the Punjab. Lahore.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12-11-1989 to 24-09-1990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Deputy Secretary (Cabinet) S&amp;GAD</w:t>
      </w:r>
      <w:r>
        <w:rPr>
          <w:rFonts w:ascii="Arial" w:eastAsia="Arial" w:hAnsi="Arial" w:cs="Arial"/>
          <w:b/>
          <w:bCs/>
          <w:sz w:val="22"/>
          <w:szCs w:val="22"/>
        </w:rPr>
        <w:t>,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Govenrmentof the Punjab. Lahore.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09-09-1987 to 11-11-1989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Deputy Secretary (Purchase)</w:t>
      </w:r>
      <w:r>
        <w:rPr>
          <w:rFonts w:ascii="Arial" w:eastAsia="Arial" w:hAnsi="Arial" w:cs="Arial"/>
          <w:b/>
          <w:bCs/>
          <w:sz w:val="22"/>
          <w:szCs w:val="22"/>
        </w:rPr>
        <w:t>, Health Department, Government of the Punjab.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05-01-1987 to 09-09-1987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Deputy Secretary (Welfare),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Services &amp; General Administration </w:t>
      </w:r>
      <w:r>
        <w:rPr>
          <w:rFonts w:ascii="Arial" w:eastAsia="Arial" w:hAnsi="Arial" w:cs="Arial"/>
          <w:b/>
          <w:bCs/>
          <w:sz w:val="22"/>
          <w:szCs w:val="22"/>
        </w:rPr>
        <w:t>Department, Government of the Punjab.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May 1984 to July,1985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Political Assistant Fort Munro, Dera Ghazi Khan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the Punjab.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May, 1982 to May, 1984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Assistant Commissioner/Sub-Divisional Magistrate</w:t>
      </w:r>
      <w:r>
        <w:rPr>
          <w:rFonts w:ascii="Arial" w:eastAsia="Arial" w:hAnsi="Arial" w:cs="Arial"/>
          <w:b/>
          <w:bCs/>
          <w:sz w:val="22"/>
          <w:szCs w:val="22"/>
        </w:rPr>
        <w:t>/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Sub Divisional Collector at Sadiqabad and Liq</w:t>
      </w:r>
      <w:r>
        <w:rPr>
          <w:rFonts w:ascii="Arial" w:eastAsia="Arial" w:hAnsi="Arial" w:cs="Arial"/>
          <w:b/>
          <w:bCs/>
          <w:sz w:val="22"/>
          <w:szCs w:val="22"/>
        </w:rPr>
        <w:t>uatpur, Sub Divisions of District Rahim Yar Khan,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Government of the Punjab.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April, 1980 to May, 1982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Training at Civil Services Academy</w:t>
      </w:r>
      <w:r>
        <w:rPr>
          <w:rFonts w:ascii="Arial" w:eastAsia="Arial" w:hAnsi="Arial" w:cs="Arial"/>
          <w:b/>
          <w:bCs/>
          <w:sz w:val="22"/>
          <w:szCs w:val="22"/>
        </w:rPr>
        <w:t>, Lahore,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Nov.,1975 to March,1980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Lecturer in Political Science, Government College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, </w:t>
      </w:r>
    </w:p>
    <w:p w:rsidR="00A77B3E" w:rsidRDefault="00FE06E3">
      <w:pPr>
        <w:ind w:left="36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Lahore Education Department,Gover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nment of the Punjab. </w:t>
      </w: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ind w:left="3600" w:hanging="3600"/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p w:rsidR="00A77B3E" w:rsidRDefault="00FE06E3">
      <w:pPr>
        <w:rPr>
          <w:rFonts w:ascii="Arial" w:eastAsia="Arial" w:hAnsi="Arial" w:cs="Arial"/>
          <w:b/>
          <w:bCs/>
          <w:sz w:val="22"/>
          <w:szCs w:val="22"/>
        </w:rPr>
      </w:pPr>
    </w:p>
    <w:sectPr w:rsidR="00A77B3E">
      <w:pgSz w:w="12240" w:h="15840"/>
      <w:pgMar w:top="1440" w:right="3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288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2880"/>
        </w:tabs>
        <w:ind w:left="288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2880"/>
        </w:tabs>
        <w:ind w:left="2880" w:firstLine="3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288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2880"/>
        </w:tabs>
        <w:ind w:left="288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2880"/>
        </w:tabs>
        <w:ind w:left="2880" w:firstLine="3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FE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Hayat Khan</dc:creator>
  <cp:lastModifiedBy>Ahmed Hayat Khan</cp:lastModifiedBy>
  <cp:revision>2</cp:revision>
  <cp:lastPrinted>1601-01-01T00:00:00Z</cp:lastPrinted>
  <dcterms:created xsi:type="dcterms:W3CDTF">2012-02-20T17:43:00Z</dcterms:created>
  <dcterms:modified xsi:type="dcterms:W3CDTF">2012-02-20T17:43:00Z</dcterms:modified>
</cp:coreProperties>
</file>